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FDE" w:rsidRDefault="00A87845" w:rsidP="00911C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852775" w:rsidRPr="00911C67" w:rsidRDefault="00F4101D" w:rsidP="00911C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C6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E60C02" w:rsidRPr="00911C67" w:rsidRDefault="0046337D" w:rsidP="00911C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C67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  <w:r w:rsidR="007A7BF3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proofErr w:type="gramStart"/>
      <w:r w:rsidR="007A7BF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11C67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Pr="00911C67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B41424" w:rsidRPr="00911C67">
        <w:rPr>
          <w:rFonts w:ascii="Times New Roman" w:hAnsi="Times New Roman" w:cs="Times New Roman"/>
          <w:b/>
          <w:sz w:val="28"/>
          <w:szCs w:val="28"/>
        </w:rPr>
        <w:t>изменений</w:t>
      </w:r>
      <w:r w:rsidRPr="00911C67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Кыргызской Республики «Об утверждении стандартов государственных услуг, оказываемых физическим и юридических лицам органами исполнительной власти, их структурными подразделениями и подведомственными учреждениями» </w:t>
      </w:r>
    </w:p>
    <w:p w:rsidR="0046337D" w:rsidRPr="00911C67" w:rsidRDefault="0046337D" w:rsidP="00911C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C67">
        <w:rPr>
          <w:rFonts w:ascii="Times New Roman" w:hAnsi="Times New Roman" w:cs="Times New Roman"/>
          <w:b/>
          <w:sz w:val="28"/>
          <w:szCs w:val="28"/>
        </w:rPr>
        <w:t>от 3 июня 2014</w:t>
      </w:r>
      <w:r w:rsidR="00A069BB" w:rsidRPr="00911C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1C67">
        <w:rPr>
          <w:rFonts w:ascii="Times New Roman" w:hAnsi="Times New Roman" w:cs="Times New Roman"/>
          <w:b/>
          <w:sz w:val="28"/>
          <w:szCs w:val="28"/>
        </w:rPr>
        <w:t>года №303</w:t>
      </w:r>
      <w:r w:rsidR="006D65C7" w:rsidRPr="00911C67">
        <w:rPr>
          <w:rFonts w:ascii="Times New Roman" w:hAnsi="Times New Roman" w:cs="Times New Roman"/>
          <w:b/>
          <w:sz w:val="28"/>
          <w:szCs w:val="28"/>
        </w:rPr>
        <w:t>»</w:t>
      </w:r>
    </w:p>
    <w:p w:rsidR="00E60C02" w:rsidRDefault="00E60C02" w:rsidP="00911C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C67" w:rsidRDefault="00911C67" w:rsidP="00911C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7845" w:rsidRPr="009833D8" w:rsidRDefault="00FE7B75" w:rsidP="00FE7B75">
      <w:pPr>
        <w:tabs>
          <w:tab w:val="left" w:pos="-6521"/>
          <w:tab w:val="left" w:pos="851"/>
        </w:tabs>
        <w:spacing w:after="0" w:line="240" w:lineRule="auto"/>
        <w:ind w:left="709"/>
        <w:contextualSpacing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1. </w:t>
      </w:r>
      <w:r w:rsidR="00A87845" w:rsidRPr="00F3630D">
        <w:rPr>
          <w:rFonts w:ascii="Times New Roman" w:hAnsi="Times New Roman"/>
          <w:b/>
          <w:iCs/>
          <w:sz w:val="28"/>
          <w:szCs w:val="28"/>
        </w:rPr>
        <w:t>Цель и задачи проекта</w:t>
      </w:r>
    </w:p>
    <w:p w:rsidR="000E1C29" w:rsidRPr="00075FAC" w:rsidRDefault="000E1C29" w:rsidP="003D46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и задачей данного проекта является оптимизация процедуры, повышения качества и доступности </w:t>
      </w:r>
      <w:r w:rsidR="007A7BF3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государственных услуг </w:t>
      </w: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предост</w:t>
      </w:r>
      <w:r w:rsidR="007A7BF3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авляемой </w:t>
      </w:r>
      <w:r w:rsidR="001F3AF0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Государственным агентством связи при Государственном комитете информационных технологий и связи Кыргызской Республики </w:t>
      </w: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населению, а также </w:t>
      </w:r>
      <w:r w:rsidR="001F3AF0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</w:t>
      </w:r>
      <w:r w:rsidR="007A7BF3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в электронном формате</w:t>
      </w: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4648" w:rsidRPr="00075FAC" w:rsidRDefault="003D4648" w:rsidP="003D46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Данный проект разработан во исполнении</w:t>
      </w:r>
      <w:r w:rsidR="00A87845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3 </w:t>
      </w: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постановления Правительства Кыргызской Республики </w:t>
      </w:r>
      <w:r w:rsidR="00724E9E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«О внесении изменений в постановление Правительства Кыргызской Республики «О Типовом стандарте государственных и муниципальных услуг» от 3 сентября 2012 года № 603»</w:t>
      </w:r>
      <w:r w:rsidR="00724E9E" w:rsidRPr="00724E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от 31 декабря 2019 года № 741  где поручено д</w:t>
      </w:r>
      <w:r w:rsidR="00A87845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ля государственных и муниципальных услуг, размещенных на Государственном портале электронных услуг, в срок до 31 декабря 2020 года обеспечить внесение изменений в стандарты государственных и муниципальных услуг в части предоста</w:t>
      </w: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вления их в электронном формате.</w:t>
      </w:r>
      <w:r w:rsidR="00AE65CA" w:rsidRPr="00075FAC">
        <w:rPr>
          <w:color w:val="000000" w:themeColor="text1"/>
        </w:rPr>
        <w:t xml:space="preserve"> </w:t>
      </w:r>
    </w:p>
    <w:p w:rsidR="00A87845" w:rsidRPr="00075FAC" w:rsidRDefault="00FE7B75" w:rsidP="003D46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A87845" w:rsidRPr="00075F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Описательная часть</w:t>
      </w:r>
    </w:p>
    <w:p w:rsidR="00A87845" w:rsidRPr="00075FAC" w:rsidRDefault="00A87845" w:rsidP="00911C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Государственное Агентство связи при Государственном комитете инф</w:t>
      </w:r>
      <w:r w:rsidR="003D4648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ормационных технологий и связи </w:t>
      </w: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Кыргызской </w:t>
      </w:r>
      <w:r w:rsidR="00E17418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 (</w:t>
      </w: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далее Агентство связи) оказывает следующие виды услуг: </w:t>
      </w:r>
    </w:p>
    <w:p w:rsidR="00A87845" w:rsidRPr="00075FAC" w:rsidRDefault="00A87845" w:rsidP="00911C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61A51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выдача сертификата соответствия на оборудование и услуги связи, а также на другие технические средства связи, дающие радиочастотное излучение или являющиеся источником высоко</w:t>
      </w:r>
      <w:r w:rsidR="00C97FF8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частотных электромагнитных волн</w:t>
      </w: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87845" w:rsidRPr="00075FAC" w:rsidRDefault="00A87845" w:rsidP="00911C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- выделение национального ресурса нумерации.</w:t>
      </w:r>
    </w:p>
    <w:p w:rsidR="00C97FF8" w:rsidRPr="00075FAC" w:rsidRDefault="00C97FF8" w:rsidP="00911C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- предоставление информации по подбору радиочастот, доступных для выделения.</w:t>
      </w:r>
    </w:p>
    <w:p w:rsidR="006108D8" w:rsidRPr="00075FAC" w:rsidRDefault="00A87845" w:rsidP="00911C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Данные услуги внесены в Единый реестр государственных услуг, оказываемых органами исполнительной власти, их структурными подразделениями и подведомственными учреждениями, </w:t>
      </w:r>
      <w:r w:rsidR="00C97FF8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утвержденный постановлением</w:t>
      </w: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Кыргызско</w:t>
      </w:r>
      <w:r w:rsidR="00C97FF8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й Республики №85 от 10.02.2012г</w:t>
      </w:r>
      <w:r w:rsidR="00911C67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97FF8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постановлением Правительства Кыргызской Республики «О типовом стандарте государственных усл</w:t>
      </w:r>
      <w:r w:rsidR="00911C67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уг» № 603 </w:t>
      </w:r>
      <w:r w:rsidR="00C97FF8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</w:t>
      </w:r>
      <w:r w:rsidR="00911C67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3 сентября 2012г. </w:t>
      </w: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Агентством связи разработаны государственные стандарты выше перечисленных услуг</w:t>
      </w:r>
      <w:r w:rsidR="007A7BF3" w:rsidRPr="00075FAC">
        <w:rPr>
          <w:color w:val="000000" w:themeColor="text1"/>
        </w:rPr>
        <w:t xml:space="preserve"> </w:t>
      </w:r>
      <w:r w:rsidR="007A7BF3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предоставления их в электронном </w:t>
      </w:r>
      <w:r w:rsidR="007A7BF3"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формате</w:t>
      </w:r>
      <w:r w:rsidRPr="00075FAC">
        <w:rPr>
          <w:rFonts w:ascii="Times New Roman" w:hAnsi="Times New Roman" w:cs="Times New Roman"/>
          <w:color w:val="000000" w:themeColor="text1"/>
          <w:sz w:val="28"/>
          <w:szCs w:val="28"/>
        </w:rPr>
        <w:t>, которые утверждены постановлением Правительства Кыргызской Республики от 03.06.2014 г за №303.</w:t>
      </w:r>
    </w:p>
    <w:p w:rsidR="006108D8" w:rsidRPr="006108D8" w:rsidRDefault="006108D8" w:rsidP="00911C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8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108D8" w:rsidRPr="006108D8" w:rsidRDefault="006108D8" w:rsidP="00911C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8D8">
        <w:rPr>
          <w:rFonts w:ascii="Times New Roman" w:eastAsia="Calibri" w:hAnsi="Times New Roman" w:cs="Times New Roman"/>
          <w:sz w:val="28"/>
          <w:szCs w:val="28"/>
        </w:rPr>
        <w:t>Принятие проекта постановления Правительства:</w:t>
      </w:r>
    </w:p>
    <w:p w:rsidR="006108D8" w:rsidRPr="006108D8" w:rsidRDefault="006108D8" w:rsidP="00911C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8D8">
        <w:rPr>
          <w:rFonts w:ascii="Times New Roman" w:eastAsia="Calibri" w:hAnsi="Times New Roman" w:cs="Times New Roman"/>
          <w:sz w:val="28"/>
          <w:szCs w:val="28"/>
        </w:rPr>
        <w:t>- не влечет отрицательных социальных, экономических, правовых, правозащитных, гендерных, экологических, коррупционных последствий;</w:t>
      </w:r>
    </w:p>
    <w:p w:rsidR="006108D8" w:rsidRPr="006108D8" w:rsidRDefault="006108D8" w:rsidP="00911C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08D8">
        <w:rPr>
          <w:rFonts w:ascii="Times New Roman" w:eastAsia="Calibri" w:hAnsi="Times New Roman" w:cs="Times New Roman"/>
          <w:sz w:val="28"/>
          <w:szCs w:val="28"/>
        </w:rPr>
        <w:t>- не противоречит действующему законодательству Кыргызской Республики.</w:t>
      </w:r>
    </w:p>
    <w:p w:rsidR="006108D8" w:rsidRDefault="006108D8" w:rsidP="00911C6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 </w:t>
      </w:r>
      <w:bookmarkStart w:id="1" w:name="_Hlk499647083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Pr="003E67B5">
        <w:rPr>
          <w:rFonts w:ascii="Times New Roman" w:eastAsia="Times New Roman" w:hAnsi="Times New Roman"/>
          <w:b/>
          <w:sz w:val="28"/>
          <w:szCs w:val="28"/>
          <w:lang w:eastAsia="ru-RU"/>
        </w:rPr>
        <w:t>нформация о результатах общественного обсуждения</w:t>
      </w:r>
      <w:bookmarkEnd w:id="1"/>
    </w:p>
    <w:p w:rsidR="006108D8" w:rsidRDefault="006108D8" w:rsidP="00911C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768B">
        <w:rPr>
          <w:rFonts w:ascii="Times New Roman" w:hAnsi="Times New Roman"/>
          <w:sz w:val="28"/>
          <w:szCs w:val="28"/>
        </w:rPr>
        <w:t xml:space="preserve">В соответствии с частью 1 статьи </w:t>
      </w:r>
      <w:r w:rsidR="00821BCF">
        <w:rPr>
          <w:rFonts w:ascii="Times New Roman" w:hAnsi="Times New Roman"/>
          <w:sz w:val="28"/>
          <w:szCs w:val="28"/>
        </w:rPr>
        <w:t xml:space="preserve">22 Закона Кыргызской Республики                 </w:t>
      </w:r>
      <w:proofErr w:type="gramStart"/>
      <w:r w:rsidR="00821BCF">
        <w:rPr>
          <w:rFonts w:ascii="Times New Roman" w:hAnsi="Times New Roman"/>
          <w:sz w:val="28"/>
          <w:szCs w:val="28"/>
        </w:rPr>
        <w:t xml:space="preserve">   </w:t>
      </w:r>
      <w:r w:rsidRPr="00E4768B">
        <w:rPr>
          <w:rFonts w:ascii="Times New Roman" w:hAnsi="Times New Roman"/>
          <w:sz w:val="28"/>
          <w:szCs w:val="28"/>
        </w:rPr>
        <w:t>«</w:t>
      </w:r>
      <w:proofErr w:type="gramEnd"/>
      <w:r w:rsidRPr="00E4768B">
        <w:rPr>
          <w:rFonts w:ascii="Times New Roman" w:hAnsi="Times New Roman"/>
          <w:sz w:val="28"/>
          <w:szCs w:val="28"/>
        </w:rPr>
        <w:t xml:space="preserve">О нормативных правовых актах Кыргызской Республики» проект </w:t>
      </w:r>
      <w:r>
        <w:rPr>
          <w:rFonts w:ascii="Times New Roman" w:hAnsi="Times New Roman"/>
          <w:sz w:val="28"/>
          <w:szCs w:val="28"/>
        </w:rPr>
        <w:t xml:space="preserve">постановления будет </w:t>
      </w:r>
      <w:r w:rsidRPr="00E4768B">
        <w:rPr>
          <w:rFonts w:ascii="Times New Roman" w:hAnsi="Times New Roman"/>
          <w:sz w:val="28"/>
          <w:szCs w:val="28"/>
        </w:rPr>
        <w:t>размещен для общественного обсуждения на официальном сайте Правительства Кыр</w:t>
      </w:r>
      <w:r>
        <w:rPr>
          <w:rFonts w:ascii="Times New Roman" w:hAnsi="Times New Roman"/>
          <w:sz w:val="28"/>
          <w:szCs w:val="28"/>
        </w:rPr>
        <w:t>гызской Республики.</w:t>
      </w:r>
    </w:p>
    <w:p w:rsidR="006108D8" w:rsidRDefault="006108D8" w:rsidP="00911C6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3770F">
        <w:rPr>
          <w:rFonts w:ascii="Times New Roman" w:hAnsi="Times New Roman"/>
          <w:b/>
          <w:sz w:val="28"/>
          <w:szCs w:val="28"/>
        </w:rPr>
        <w:t>5. Анализ соотве</w:t>
      </w:r>
      <w:r>
        <w:rPr>
          <w:rFonts w:ascii="Times New Roman" w:hAnsi="Times New Roman"/>
          <w:b/>
          <w:sz w:val="28"/>
          <w:szCs w:val="28"/>
        </w:rPr>
        <w:t>тствия проекта законодательству</w:t>
      </w:r>
    </w:p>
    <w:p w:rsidR="006108D8" w:rsidRPr="00B82419" w:rsidRDefault="006108D8" w:rsidP="00911C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Представленный проект </w:t>
      </w:r>
      <w:r w:rsidRPr="0019653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Правительства </w:t>
      </w:r>
      <w:r>
        <w:rPr>
          <w:rFonts w:ascii="Times New Roman" w:hAnsi="Times New Roman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7148DA" w:rsidRPr="00F3630D" w:rsidRDefault="007148DA" w:rsidP="00911C67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3630D">
        <w:rPr>
          <w:rFonts w:ascii="Times New Roman" w:hAnsi="Times New Roman"/>
          <w:b/>
          <w:sz w:val="28"/>
          <w:szCs w:val="28"/>
        </w:rPr>
        <w:t>6. Информация о необходимости и источниках финансирования</w:t>
      </w:r>
    </w:p>
    <w:p w:rsidR="006108D8" w:rsidRPr="00AE65CA" w:rsidRDefault="007148DA" w:rsidP="00AE65C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Принятие настоящего проекта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, </w:t>
      </w:r>
      <w:r w:rsidRPr="00ED74C2">
        <w:rPr>
          <w:rFonts w:ascii="Times New Roman" w:hAnsi="Times New Roman"/>
          <w:color w:val="000000"/>
          <w:sz w:val="28"/>
          <w:szCs w:val="28"/>
          <w:lang w:eastAsia="ru-RU" w:bidi="ru-RU"/>
        </w:rPr>
        <w:t>не потребует дополнительных финансовых затрат из государственного бюджета Кыргызской Республики.</w:t>
      </w:r>
    </w:p>
    <w:p w:rsidR="006108D8" w:rsidRPr="006108D8" w:rsidRDefault="006108D8" w:rsidP="00911C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108D8">
        <w:rPr>
          <w:rFonts w:ascii="Times New Roman" w:eastAsia="Times New Roman" w:hAnsi="Times New Roman"/>
          <w:b/>
          <w:sz w:val="28"/>
          <w:szCs w:val="28"/>
          <w:lang w:eastAsia="ru-RU"/>
        </w:rPr>
        <w:t>7. Информация об ан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ализе регулятивного воздействия</w:t>
      </w:r>
    </w:p>
    <w:p w:rsidR="006108D8" w:rsidRDefault="006108D8" w:rsidP="00911C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08D8">
        <w:rPr>
          <w:rFonts w:ascii="Times New Roman" w:eastAsia="Times New Roman" w:hAnsi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E7B75" w:rsidRDefault="00FE7B75" w:rsidP="00911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FDE" w:rsidRPr="00366FDE" w:rsidRDefault="00366FDE" w:rsidP="00911C67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66FD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Председатель </w:t>
      </w:r>
    </w:p>
    <w:p w:rsidR="00366FDE" w:rsidRPr="00366FDE" w:rsidRDefault="00366FDE" w:rsidP="00911C67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66FD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Государственного комитета</w:t>
      </w:r>
    </w:p>
    <w:p w:rsidR="00025E1A" w:rsidRDefault="00025E1A" w:rsidP="00911C67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информационных технологи</w:t>
      </w:r>
    </w:p>
    <w:p w:rsidR="00366FDE" w:rsidRPr="00025E1A" w:rsidRDefault="00366FDE" w:rsidP="00025E1A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66FD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 связи</w:t>
      </w:r>
      <w:r w:rsidR="00025E1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366FD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Кыргызской Республики</w:t>
      </w:r>
      <w:r w:rsidR="00025E1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="00025E1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="00025E1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r w:rsidR="00025E1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</w:r>
      <w:proofErr w:type="gramStart"/>
      <w:r w:rsidR="00025E1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ab/>
        <w:t xml:space="preserve">  </w:t>
      </w:r>
      <w:proofErr w:type="spellStart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А.Д</w:t>
      </w:r>
      <w:r w:rsidR="00025E1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ж</w:t>
      </w:r>
      <w:proofErr w:type="spellEnd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  <w:proofErr w:type="gramEnd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Исмаилов</w:t>
      </w:r>
    </w:p>
    <w:sectPr w:rsidR="00366FDE" w:rsidRPr="00025E1A" w:rsidSect="00A8784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473E7"/>
    <w:multiLevelType w:val="hybridMultilevel"/>
    <w:tmpl w:val="BA500EB0"/>
    <w:lvl w:ilvl="0" w:tplc="E3967D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69D5074"/>
    <w:multiLevelType w:val="hybridMultilevel"/>
    <w:tmpl w:val="BA500EB0"/>
    <w:lvl w:ilvl="0" w:tplc="E3967D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01D"/>
    <w:rsid w:val="00000EFE"/>
    <w:rsid w:val="0001001B"/>
    <w:rsid w:val="00013008"/>
    <w:rsid w:val="0002181E"/>
    <w:rsid w:val="00022311"/>
    <w:rsid w:val="00024790"/>
    <w:rsid w:val="00025E1A"/>
    <w:rsid w:val="000310B2"/>
    <w:rsid w:val="00060923"/>
    <w:rsid w:val="000629A2"/>
    <w:rsid w:val="0007017E"/>
    <w:rsid w:val="00070EC0"/>
    <w:rsid w:val="00071D99"/>
    <w:rsid w:val="00075FAC"/>
    <w:rsid w:val="00080497"/>
    <w:rsid w:val="00082497"/>
    <w:rsid w:val="000A0790"/>
    <w:rsid w:val="000A0A0C"/>
    <w:rsid w:val="000A1924"/>
    <w:rsid w:val="000A3EFD"/>
    <w:rsid w:val="000D0D48"/>
    <w:rsid w:val="000D20A7"/>
    <w:rsid w:val="000E1C29"/>
    <w:rsid w:val="000F26E9"/>
    <w:rsid w:val="001156D5"/>
    <w:rsid w:val="001173F5"/>
    <w:rsid w:val="00127DA6"/>
    <w:rsid w:val="001328A6"/>
    <w:rsid w:val="00132EE1"/>
    <w:rsid w:val="00146568"/>
    <w:rsid w:val="00153991"/>
    <w:rsid w:val="001539A5"/>
    <w:rsid w:val="001570C2"/>
    <w:rsid w:val="00157860"/>
    <w:rsid w:val="00170FF4"/>
    <w:rsid w:val="00187C2E"/>
    <w:rsid w:val="00190F76"/>
    <w:rsid w:val="0019309D"/>
    <w:rsid w:val="001C7885"/>
    <w:rsid w:val="001F3AF0"/>
    <w:rsid w:val="001F584E"/>
    <w:rsid w:val="00204304"/>
    <w:rsid w:val="00210704"/>
    <w:rsid w:val="002128F5"/>
    <w:rsid w:val="00233EF0"/>
    <w:rsid w:val="00252FD8"/>
    <w:rsid w:val="002620FD"/>
    <w:rsid w:val="002621DB"/>
    <w:rsid w:val="002807D6"/>
    <w:rsid w:val="00284C52"/>
    <w:rsid w:val="00284FB1"/>
    <w:rsid w:val="002A1542"/>
    <w:rsid w:val="002D09E2"/>
    <w:rsid w:val="002D284C"/>
    <w:rsid w:val="002E30BE"/>
    <w:rsid w:val="002E4EB1"/>
    <w:rsid w:val="003071EC"/>
    <w:rsid w:val="003133FC"/>
    <w:rsid w:val="003148CE"/>
    <w:rsid w:val="003158A2"/>
    <w:rsid w:val="003235CC"/>
    <w:rsid w:val="0034599D"/>
    <w:rsid w:val="00350F8C"/>
    <w:rsid w:val="00360C29"/>
    <w:rsid w:val="00366711"/>
    <w:rsid w:val="00366FDE"/>
    <w:rsid w:val="003714AE"/>
    <w:rsid w:val="0039058B"/>
    <w:rsid w:val="00391E88"/>
    <w:rsid w:val="003A5C39"/>
    <w:rsid w:val="003B1D53"/>
    <w:rsid w:val="003D4648"/>
    <w:rsid w:val="003E1056"/>
    <w:rsid w:val="003E171E"/>
    <w:rsid w:val="003E7C73"/>
    <w:rsid w:val="003F0B1E"/>
    <w:rsid w:val="0041159E"/>
    <w:rsid w:val="00417AAE"/>
    <w:rsid w:val="004342CD"/>
    <w:rsid w:val="00443E28"/>
    <w:rsid w:val="004579C5"/>
    <w:rsid w:val="0046055C"/>
    <w:rsid w:val="0046083A"/>
    <w:rsid w:val="00460DDB"/>
    <w:rsid w:val="00461A51"/>
    <w:rsid w:val="00461E32"/>
    <w:rsid w:val="0046337D"/>
    <w:rsid w:val="00466DC0"/>
    <w:rsid w:val="0047776C"/>
    <w:rsid w:val="004B71A0"/>
    <w:rsid w:val="004C4470"/>
    <w:rsid w:val="004D578D"/>
    <w:rsid w:val="004E18CD"/>
    <w:rsid w:val="004F0844"/>
    <w:rsid w:val="00501E0B"/>
    <w:rsid w:val="005038B0"/>
    <w:rsid w:val="00512154"/>
    <w:rsid w:val="00527345"/>
    <w:rsid w:val="005374E2"/>
    <w:rsid w:val="005434EA"/>
    <w:rsid w:val="00555619"/>
    <w:rsid w:val="00566903"/>
    <w:rsid w:val="005700EE"/>
    <w:rsid w:val="00572E6B"/>
    <w:rsid w:val="005A2BAA"/>
    <w:rsid w:val="005A597F"/>
    <w:rsid w:val="005B125C"/>
    <w:rsid w:val="005C6508"/>
    <w:rsid w:val="005D0A0D"/>
    <w:rsid w:val="005E2353"/>
    <w:rsid w:val="005E65B1"/>
    <w:rsid w:val="005F05D1"/>
    <w:rsid w:val="00600442"/>
    <w:rsid w:val="0061014F"/>
    <w:rsid w:val="006108D8"/>
    <w:rsid w:val="0061175A"/>
    <w:rsid w:val="00630210"/>
    <w:rsid w:val="00637E95"/>
    <w:rsid w:val="00646BC4"/>
    <w:rsid w:val="00650A20"/>
    <w:rsid w:val="00652D0E"/>
    <w:rsid w:val="006568F8"/>
    <w:rsid w:val="00663C4D"/>
    <w:rsid w:val="006650FC"/>
    <w:rsid w:val="006755A5"/>
    <w:rsid w:val="00675DBE"/>
    <w:rsid w:val="00685B9B"/>
    <w:rsid w:val="00697053"/>
    <w:rsid w:val="006A2DBC"/>
    <w:rsid w:val="006A4964"/>
    <w:rsid w:val="006A5DA0"/>
    <w:rsid w:val="006B3B4D"/>
    <w:rsid w:val="006D1FBB"/>
    <w:rsid w:val="006D4767"/>
    <w:rsid w:val="006D65C7"/>
    <w:rsid w:val="006D65D2"/>
    <w:rsid w:val="00711FAC"/>
    <w:rsid w:val="00712F98"/>
    <w:rsid w:val="007148DA"/>
    <w:rsid w:val="0072235A"/>
    <w:rsid w:val="00724E9E"/>
    <w:rsid w:val="007416CC"/>
    <w:rsid w:val="007519CF"/>
    <w:rsid w:val="00751FEB"/>
    <w:rsid w:val="00767C73"/>
    <w:rsid w:val="00771FD6"/>
    <w:rsid w:val="00772357"/>
    <w:rsid w:val="007873E3"/>
    <w:rsid w:val="00791EB6"/>
    <w:rsid w:val="00794628"/>
    <w:rsid w:val="007A7BF3"/>
    <w:rsid w:val="007B2515"/>
    <w:rsid w:val="007B7ACC"/>
    <w:rsid w:val="007C7B9D"/>
    <w:rsid w:val="007D5C7B"/>
    <w:rsid w:val="007E2BA8"/>
    <w:rsid w:val="007E529F"/>
    <w:rsid w:val="007E5F76"/>
    <w:rsid w:val="0081126C"/>
    <w:rsid w:val="00813355"/>
    <w:rsid w:val="00821BCF"/>
    <w:rsid w:val="00837B93"/>
    <w:rsid w:val="00852775"/>
    <w:rsid w:val="0086101F"/>
    <w:rsid w:val="008613CF"/>
    <w:rsid w:val="00865583"/>
    <w:rsid w:val="008764A0"/>
    <w:rsid w:val="00877536"/>
    <w:rsid w:val="008A11E8"/>
    <w:rsid w:val="008B5A7E"/>
    <w:rsid w:val="008B6AB7"/>
    <w:rsid w:val="008B7FB8"/>
    <w:rsid w:val="008C2A13"/>
    <w:rsid w:val="008C3D67"/>
    <w:rsid w:val="008D02DC"/>
    <w:rsid w:val="008D29C6"/>
    <w:rsid w:val="008E3194"/>
    <w:rsid w:val="008F1FA6"/>
    <w:rsid w:val="0091044C"/>
    <w:rsid w:val="00911C67"/>
    <w:rsid w:val="00922BED"/>
    <w:rsid w:val="00924DB9"/>
    <w:rsid w:val="00926388"/>
    <w:rsid w:val="009361A4"/>
    <w:rsid w:val="00964439"/>
    <w:rsid w:val="009706F0"/>
    <w:rsid w:val="00974E03"/>
    <w:rsid w:val="009812EE"/>
    <w:rsid w:val="009A504E"/>
    <w:rsid w:val="009D587C"/>
    <w:rsid w:val="009F5EBC"/>
    <w:rsid w:val="00A05AC3"/>
    <w:rsid w:val="00A069BB"/>
    <w:rsid w:val="00A07F59"/>
    <w:rsid w:val="00A1693B"/>
    <w:rsid w:val="00A176FE"/>
    <w:rsid w:val="00A2673B"/>
    <w:rsid w:val="00A32B55"/>
    <w:rsid w:val="00A6149B"/>
    <w:rsid w:val="00A710FF"/>
    <w:rsid w:val="00A71291"/>
    <w:rsid w:val="00A87845"/>
    <w:rsid w:val="00AA02BB"/>
    <w:rsid w:val="00AB1504"/>
    <w:rsid w:val="00AB236B"/>
    <w:rsid w:val="00AB2B0C"/>
    <w:rsid w:val="00AC453B"/>
    <w:rsid w:val="00AC6758"/>
    <w:rsid w:val="00AD1445"/>
    <w:rsid w:val="00AE3471"/>
    <w:rsid w:val="00AE4B8D"/>
    <w:rsid w:val="00AE611B"/>
    <w:rsid w:val="00AE65CA"/>
    <w:rsid w:val="00AF3866"/>
    <w:rsid w:val="00B00FEA"/>
    <w:rsid w:val="00B04432"/>
    <w:rsid w:val="00B1738B"/>
    <w:rsid w:val="00B178DD"/>
    <w:rsid w:val="00B21692"/>
    <w:rsid w:val="00B30396"/>
    <w:rsid w:val="00B40B6A"/>
    <w:rsid w:val="00B41424"/>
    <w:rsid w:val="00B422A6"/>
    <w:rsid w:val="00B66ECF"/>
    <w:rsid w:val="00B72F4E"/>
    <w:rsid w:val="00B73316"/>
    <w:rsid w:val="00B84376"/>
    <w:rsid w:val="00B84C7E"/>
    <w:rsid w:val="00B90F2E"/>
    <w:rsid w:val="00BA6DDD"/>
    <w:rsid w:val="00BA7473"/>
    <w:rsid w:val="00BC0A04"/>
    <w:rsid w:val="00BD402F"/>
    <w:rsid w:val="00BE6CA2"/>
    <w:rsid w:val="00C01000"/>
    <w:rsid w:val="00C06209"/>
    <w:rsid w:val="00C13332"/>
    <w:rsid w:val="00C13D3C"/>
    <w:rsid w:val="00C17754"/>
    <w:rsid w:val="00C44291"/>
    <w:rsid w:val="00C70A07"/>
    <w:rsid w:val="00C93FA8"/>
    <w:rsid w:val="00C97FF8"/>
    <w:rsid w:val="00CA1AD9"/>
    <w:rsid w:val="00CA1C66"/>
    <w:rsid w:val="00CA2360"/>
    <w:rsid w:val="00CB740B"/>
    <w:rsid w:val="00CC175C"/>
    <w:rsid w:val="00CC72AA"/>
    <w:rsid w:val="00CD0254"/>
    <w:rsid w:val="00CD1851"/>
    <w:rsid w:val="00CD3D75"/>
    <w:rsid w:val="00CD45DD"/>
    <w:rsid w:val="00CE31FB"/>
    <w:rsid w:val="00CE373E"/>
    <w:rsid w:val="00D23353"/>
    <w:rsid w:val="00D27D12"/>
    <w:rsid w:val="00D30938"/>
    <w:rsid w:val="00D33DE1"/>
    <w:rsid w:val="00D51352"/>
    <w:rsid w:val="00D60BD3"/>
    <w:rsid w:val="00D81228"/>
    <w:rsid w:val="00D8473E"/>
    <w:rsid w:val="00D92313"/>
    <w:rsid w:val="00D9381C"/>
    <w:rsid w:val="00D94BC6"/>
    <w:rsid w:val="00DA7B82"/>
    <w:rsid w:val="00DC107F"/>
    <w:rsid w:val="00DC14D7"/>
    <w:rsid w:val="00DE6616"/>
    <w:rsid w:val="00DF0965"/>
    <w:rsid w:val="00DF22F6"/>
    <w:rsid w:val="00E17418"/>
    <w:rsid w:val="00E379D9"/>
    <w:rsid w:val="00E40E49"/>
    <w:rsid w:val="00E476F8"/>
    <w:rsid w:val="00E54E94"/>
    <w:rsid w:val="00E57158"/>
    <w:rsid w:val="00E60C02"/>
    <w:rsid w:val="00EB033F"/>
    <w:rsid w:val="00EB1A14"/>
    <w:rsid w:val="00ED56C3"/>
    <w:rsid w:val="00EE044B"/>
    <w:rsid w:val="00EE7033"/>
    <w:rsid w:val="00EE7DD8"/>
    <w:rsid w:val="00F00572"/>
    <w:rsid w:val="00F24745"/>
    <w:rsid w:val="00F4101D"/>
    <w:rsid w:val="00F42240"/>
    <w:rsid w:val="00F47317"/>
    <w:rsid w:val="00F7469B"/>
    <w:rsid w:val="00FB50B0"/>
    <w:rsid w:val="00FC07AB"/>
    <w:rsid w:val="00FC0F88"/>
    <w:rsid w:val="00FD03A2"/>
    <w:rsid w:val="00FD4B78"/>
    <w:rsid w:val="00FE0C71"/>
    <w:rsid w:val="00FE2C42"/>
    <w:rsid w:val="00FE5D94"/>
    <w:rsid w:val="00FE7AD8"/>
    <w:rsid w:val="00FE7B75"/>
    <w:rsid w:val="00FF0030"/>
    <w:rsid w:val="00FF31B6"/>
    <w:rsid w:val="00FF4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DAA47"/>
  <w15:docId w15:val="{6FFC533C-41F2-4EDA-94BD-A3EFE78A5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71D9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878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6108D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746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46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2099C-E017-44A4-A5B0-B54416425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Altai Belekov</cp:lastModifiedBy>
  <cp:revision>33</cp:revision>
  <cp:lastPrinted>2020-12-11T04:18:00Z</cp:lastPrinted>
  <dcterms:created xsi:type="dcterms:W3CDTF">2020-11-17T07:18:00Z</dcterms:created>
  <dcterms:modified xsi:type="dcterms:W3CDTF">2020-12-14T09:50:00Z</dcterms:modified>
</cp:coreProperties>
</file>